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D" w:rsidRDefault="000646FD" w:rsidP="000646FD">
      <w:pPr>
        <w:jc w:val="center"/>
        <w:rPr>
          <w:b/>
          <w:sz w:val="24"/>
          <w:lang w:val="be-BY"/>
        </w:rPr>
      </w:pPr>
      <w:r>
        <w:rPr>
          <w:b/>
          <w:sz w:val="24"/>
          <w:lang w:val="be-BY"/>
        </w:rPr>
        <w:t>Алімпіяда</w:t>
      </w:r>
    </w:p>
    <w:p w:rsidR="000646FD" w:rsidRDefault="000646FD" w:rsidP="000646FD">
      <w:pPr>
        <w:jc w:val="center"/>
        <w:rPr>
          <w:b/>
          <w:sz w:val="24"/>
          <w:lang w:val="be-BY"/>
        </w:rPr>
      </w:pPr>
      <w:r>
        <w:rPr>
          <w:b/>
          <w:sz w:val="24"/>
          <w:lang w:val="be-BY"/>
        </w:rPr>
        <w:t>6 клас</w:t>
      </w:r>
    </w:p>
    <w:p w:rsidR="000646FD" w:rsidRDefault="000646FD" w:rsidP="000646FD">
      <w:pPr>
        <w:rPr>
          <w:sz w:val="24"/>
          <w:lang w:val="be-BY"/>
        </w:rPr>
      </w:pPr>
      <w:r>
        <w:rPr>
          <w:b/>
          <w:sz w:val="24"/>
          <w:lang w:val="be-BY"/>
        </w:rPr>
        <w:t>1. Якімі магчымымі фразеалагізмамі вы ахарактарызуеце?</w:t>
      </w:r>
      <w:r>
        <w:rPr>
          <w:sz w:val="24"/>
          <w:lang w:val="be-BY"/>
        </w:rPr>
        <w:t xml:space="preserve"> 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а) спакойнага, шчырага, рахманага чалавека;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б) гаваркога, вострага на язык;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в) абыякавага, ненадзейнага.</w:t>
      </w:r>
    </w:p>
    <w:p w:rsidR="000646FD" w:rsidRDefault="000646FD" w:rsidP="000646FD">
      <w:pPr>
        <w:rPr>
          <w:sz w:val="24"/>
          <w:lang w:val="be-BY"/>
        </w:rPr>
      </w:pPr>
    </w:p>
    <w:p w:rsidR="000646FD" w:rsidRDefault="000646FD" w:rsidP="000646FD">
      <w:pPr>
        <w:pStyle w:val="a3"/>
      </w:pPr>
      <w:r>
        <w:t xml:space="preserve">2. Прачытайце тэкст. Выпішыце займеннікі і вызначце іх разрад паводле значэння. </w:t>
      </w:r>
    </w:p>
    <w:p w:rsidR="000646FD" w:rsidRDefault="000646FD" w:rsidP="000646FD">
      <w:pPr>
        <w:ind w:firstLine="567"/>
        <w:rPr>
          <w:sz w:val="24"/>
          <w:lang w:val="be-BY"/>
        </w:rPr>
      </w:pPr>
      <w:r>
        <w:rPr>
          <w:sz w:val="24"/>
          <w:lang w:val="be-BY"/>
        </w:rPr>
        <w:t>Кожны год яно бывае – жніво.</w:t>
      </w:r>
    </w:p>
    <w:p w:rsidR="000646FD" w:rsidRDefault="000646FD" w:rsidP="000646FD">
      <w:pPr>
        <w:ind w:firstLine="567"/>
        <w:rPr>
          <w:sz w:val="24"/>
          <w:lang w:val="be-BY"/>
        </w:rPr>
      </w:pPr>
      <w:r>
        <w:rPr>
          <w:sz w:val="24"/>
          <w:lang w:val="be-BY"/>
        </w:rPr>
        <w:t xml:space="preserve">Цяпер хлебасею лягчэй – за яго працуюць магутныя камбайны. Сёння на ніве ўжо не ўбачыць жнею з сярпом. Ніхто не ўбачыць і тых рупліва, паэтычна састаўленых у бабкі ці складзеных у крыжыкі снапоў, якія яшчэ нядаўна, фарсіста ссунуўшы набок шапкі, упрыгожвалі поле. Сёння ўсё поле жнуць камбайны, і мы радуемся, як чыста, як хутка і як да душы яны ўсё гэта робяць. </w:t>
      </w:r>
    </w:p>
    <w:p w:rsidR="000646FD" w:rsidRDefault="000646FD" w:rsidP="000646FD">
      <w:pPr>
        <w:ind w:firstLine="567"/>
        <w:rPr>
          <w:sz w:val="24"/>
          <w:lang w:val="be-BY"/>
        </w:rPr>
      </w:pPr>
    </w:p>
    <w:p w:rsidR="000646FD" w:rsidRDefault="000646FD" w:rsidP="000646FD">
      <w:pPr>
        <w:pStyle w:val="a3"/>
      </w:pPr>
      <w:r>
        <w:t>3. Насупраць дзеясловаў, што абазначаюць адпаведныя тыповыя гукі жывых істот, запішыце назвы гэтых істот, якія гукі яны ўтвараюць. Узор: брахаць – сабака.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 xml:space="preserve">1) Выць - …, 2) чырыкаць - …, 3) гаргатаць - …, 4) бляяць - …, 5) каркаць - …, 6) журчаць - …, 7) стракатаць - …, 8) квахтаць - …, 9) мяўкаць - …, 10) кукарэкаць - … . </w:t>
      </w:r>
    </w:p>
    <w:p w:rsidR="000646FD" w:rsidRDefault="000646FD" w:rsidP="000646FD">
      <w:pPr>
        <w:rPr>
          <w:b/>
          <w:sz w:val="24"/>
          <w:lang w:val="be-BY"/>
        </w:rPr>
      </w:pPr>
      <w:r>
        <w:rPr>
          <w:b/>
          <w:sz w:val="24"/>
          <w:lang w:val="be-BY"/>
        </w:rPr>
        <w:t xml:space="preserve">4. Знайдзіце адпаведнае тлумачэнне назвам адзення. 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 xml:space="preserve">А. вэлюм 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Б. камізэлька</w:t>
      </w:r>
    </w:p>
    <w:p w:rsidR="000646FD" w:rsidRDefault="000646FD" w:rsidP="000646FD">
      <w:pPr>
        <w:pStyle w:val="1"/>
        <w:rPr>
          <w:b w:val="0"/>
        </w:rPr>
      </w:pPr>
      <w:r>
        <w:rPr>
          <w:b w:val="0"/>
        </w:rPr>
        <w:t xml:space="preserve">В. намітка </w:t>
      </w:r>
    </w:p>
    <w:p w:rsidR="000646FD" w:rsidRDefault="000646FD" w:rsidP="000646FD">
      <w:pPr>
        <w:pStyle w:val="1"/>
        <w:rPr>
          <w:b w:val="0"/>
        </w:rPr>
      </w:pPr>
      <w:r>
        <w:rPr>
          <w:b w:val="0"/>
        </w:rPr>
        <w:t>Г. жупан</w:t>
      </w:r>
    </w:p>
    <w:p w:rsidR="000646FD" w:rsidRDefault="000646FD" w:rsidP="000646FD">
      <w:pPr>
        <w:pStyle w:val="2"/>
      </w:pPr>
      <w:r>
        <w:t xml:space="preserve">Д. кубанка 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 xml:space="preserve">Е. </w:t>
      </w:r>
      <w:proofErr w:type="spellStart"/>
      <w:r>
        <w:rPr>
          <w:sz w:val="24"/>
        </w:rPr>
        <w:t>магерка</w:t>
      </w:r>
      <w:proofErr w:type="spellEnd"/>
      <w:r>
        <w:rPr>
          <w:sz w:val="24"/>
          <w:lang w:val="be-BY"/>
        </w:rPr>
        <w:t xml:space="preserve"> </w:t>
      </w:r>
    </w:p>
    <w:p w:rsidR="000646FD" w:rsidRDefault="000646FD" w:rsidP="000646FD">
      <w:pPr>
        <w:rPr>
          <w:b/>
          <w:sz w:val="24"/>
          <w:lang w:val="be-BY"/>
        </w:rPr>
      </w:pP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1. даўнейшае верхняе мужчынскае і жаночае адзенне з каляровага сукна ў палякаў, беларусаў і ўкраінцаў.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2. кароткая адзежына без рукавоў і каўнера, якую надзяваюць на сарочку ці блузку.</w:t>
      </w:r>
    </w:p>
    <w:p w:rsidR="000646FD" w:rsidRDefault="000646FD" w:rsidP="000646FD">
      <w:pPr>
        <w:rPr>
          <w:sz w:val="24"/>
          <w:lang w:val="be-BY"/>
        </w:rPr>
      </w:pPr>
      <w:r>
        <w:rPr>
          <w:sz w:val="24"/>
          <w:lang w:val="be-BY"/>
        </w:rPr>
        <w:t>3. высокая валеная мужчынская шапка, род капелюша без палёў.</w:t>
      </w:r>
    </w:p>
    <w:p w:rsidR="000646FD" w:rsidRDefault="000646FD" w:rsidP="000646FD">
      <w:pPr>
        <w:pStyle w:val="a3"/>
        <w:rPr>
          <w:b w:val="0"/>
        </w:rPr>
      </w:pPr>
      <w:r>
        <w:rPr>
          <w:b w:val="0"/>
        </w:rPr>
        <w:t>4. жаночы галаўны ўбор у выглядзе хусткі з саматканага тонкага палатна.</w:t>
      </w:r>
    </w:p>
    <w:p w:rsidR="000646FD" w:rsidRDefault="000646FD" w:rsidP="000646FD">
      <w:pPr>
        <w:pStyle w:val="a3"/>
        <w:rPr>
          <w:b w:val="0"/>
        </w:rPr>
      </w:pPr>
      <w:r>
        <w:rPr>
          <w:b w:val="0"/>
        </w:rPr>
        <w:t>5.частка жаночага шлюбнага (белы) або жалобнага (чорны) убору.</w:t>
      </w:r>
    </w:p>
    <w:p w:rsidR="000646FD" w:rsidRDefault="000646FD" w:rsidP="000646FD">
      <w:pPr>
        <w:pStyle w:val="a3"/>
        <w:rPr>
          <w:b w:val="0"/>
        </w:rPr>
      </w:pPr>
      <w:r>
        <w:rPr>
          <w:b w:val="0"/>
        </w:rPr>
        <w:t>6.шапка са смушкавым аколышам і плоскім верхам.</w:t>
      </w:r>
    </w:p>
    <w:p w:rsidR="000646FD" w:rsidRDefault="000646FD" w:rsidP="000646FD">
      <w:pPr>
        <w:rPr>
          <w:b/>
          <w:sz w:val="24"/>
          <w:lang w:val="be-BY"/>
        </w:rPr>
      </w:pPr>
    </w:p>
    <w:p w:rsidR="000646FD" w:rsidRDefault="000646FD" w:rsidP="000646FD">
      <w:pPr>
        <w:rPr>
          <w:b/>
          <w:sz w:val="24"/>
          <w:lang w:val="be-BY"/>
        </w:rPr>
      </w:pPr>
      <w:r>
        <w:rPr>
          <w:b/>
          <w:sz w:val="24"/>
          <w:lang w:val="be-BY"/>
        </w:rPr>
        <w:t>5. Запоўніце, дзе магчыма, пустыя клеткі ў прапанаванай табліцы:</w:t>
      </w:r>
    </w:p>
    <w:p w:rsidR="000646FD" w:rsidRDefault="000646FD" w:rsidP="000646FD">
      <w:pPr>
        <w:rPr>
          <w:b/>
          <w:sz w:val="24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33"/>
        <w:gridCol w:w="1704"/>
        <w:gridCol w:w="1704"/>
        <w:gridCol w:w="1704"/>
      </w:tblGrid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№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Словазлучэнне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Разрад прыметніка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Сінонім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Антонім</w:t>
            </w:r>
          </w:p>
        </w:tc>
      </w:tr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1.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Жалезны характар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</w:tr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2.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Бацькава кашнэ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</w:tr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3.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 xml:space="preserve">Свінцовыя хмары 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</w:tr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4.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Тэатральны жэст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</w:tr>
      <w:tr w:rsidR="000646FD" w:rsidTr="00AD3C2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5.</w:t>
            </w:r>
          </w:p>
        </w:tc>
        <w:tc>
          <w:tcPr>
            <w:tcW w:w="2733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Мядзведжая шуба</w:t>
            </w: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  <w:tc>
          <w:tcPr>
            <w:tcW w:w="1704" w:type="dxa"/>
          </w:tcPr>
          <w:p w:rsidR="000646FD" w:rsidRDefault="000646FD" w:rsidP="00AD3C24">
            <w:pPr>
              <w:rPr>
                <w:sz w:val="24"/>
                <w:lang w:val="be-BY"/>
              </w:rPr>
            </w:pPr>
          </w:p>
        </w:tc>
      </w:tr>
    </w:tbl>
    <w:p w:rsidR="000646FD" w:rsidRDefault="000646FD" w:rsidP="000646FD">
      <w:pPr>
        <w:rPr>
          <w:sz w:val="24"/>
          <w:lang w:val="be-BY"/>
        </w:rPr>
      </w:pPr>
    </w:p>
    <w:p w:rsidR="000646FD" w:rsidRDefault="000646FD" w:rsidP="000646FD">
      <w:pPr>
        <w:rPr>
          <w:b/>
          <w:sz w:val="24"/>
          <w:lang w:val="be-BY"/>
        </w:rPr>
      </w:pPr>
      <w:r>
        <w:rPr>
          <w:b/>
          <w:sz w:val="24"/>
          <w:lang w:val="be-BY"/>
        </w:rPr>
        <w:t>6. Перакладзіце на беларускую мову звароты і формы ветлівасці.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Бабушки и дедушки, дяденьки и тётеньки!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Простите, можно вас спросить?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Будьте добры, дайте мне вилку.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Не забывайте нас!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Я уверен, что мы будем плодотворно сотрудничать!</w:t>
      </w:r>
    </w:p>
    <w:p w:rsidR="000646FD" w:rsidRDefault="000646FD" w:rsidP="000646FD">
      <w:pPr>
        <w:rPr>
          <w:sz w:val="24"/>
        </w:rPr>
      </w:pPr>
      <w:r>
        <w:rPr>
          <w:sz w:val="24"/>
        </w:rPr>
        <w:t>Идите осторожно, здесь высокие ступеньки.</w:t>
      </w:r>
    </w:p>
    <w:p w:rsidR="00BB18BE" w:rsidRDefault="00BB18BE">
      <w:bookmarkStart w:id="0" w:name="_GoBack"/>
      <w:bookmarkEnd w:id="0"/>
    </w:p>
    <w:sectPr w:rsidR="00BB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D"/>
    <w:rsid w:val="000646FD"/>
    <w:rsid w:val="00B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2AE57-071D-4866-9786-545EC0B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6FD"/>
    <w:pPr>
      <w:keepNext/>
      <w:outlineLvl w:val="0"/>
    </w:pPr>
    <w:rPr>
      <w:b/>
      <w:sz w:val="24"/>
      <w:lang w:val="be-BY"/>
    </w:rPr>
  </w:style>
  <w:style w:type="paragraph" w:styleId="2">
    <w:name w:val="heading 2"/>
    <w:basedOn w:val="a"/>
    <w:next w:val="a"/>
    <w:link w:val="20"/>
    <w:qFormat/>
    <w:rsid w:val="000646FD"/>
    <w:pPr>
      <w:keepNext/>
      <w:outlineLvl w:val="1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D"/>
    <w:rPr>
      <w:rFonts w:ascii="Times New Roman" w:eastAsia="Times New Roman" w:hAnsi="Times New Roman" w:cs="Times New Roman"/>
      <w:b/>
      <w:sz w:val="24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rsid w:val="000646F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"/>
    <w:basedOn w:val="a"/>
    <w:link w:val="a4"/>
    <w:rsid w:val="000646FD"/>
    <w:rPr>
      <w:b/>
      <w:sz w:val="24"/>
      <w:lang w:val="be-BY"/>
    </w:rPr>
  </w:style>
  <w:style w:type="character" w:customStyle="1" w:styleId="a4">
    <w:name w:val="Основной текст Знак"/>
    <w:basedOn w:val="a0"/>
    <w:link w:val="a3"/>
    <w:rsid w:val="000646FD"/>
    <w:rPr>
      <w:rFonts w:ascii="Times New Roman" w:eastAsia="Times New Roman" w:hAnsi="Times New Roman" w:cs="Times New Roman"/>
      <w:b/>
      <w:sz w:val="24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2019-10-05T10:08:00Z</dcterms:created>
  <dcterms:modified xsi:type="dcterms:W3CDTF">2019-10-05T10:08:00Z</dcterms:modified>
</cp:coreProperties>
</file>